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77" w:rsidRPr="0025673D" w:rsidRDefault="00083E77" w:rsidP="00CC3117">
      <w:pPr>
        <w:rPr>
          <w:color w:val="0070C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65"/>
      </w:tblGrid>
      <w:tr w:rsidR="00083E77" w:rsidRPr="0025673D" w:rsidTr="00805C1B">
        <w:tc>
          <w:tcPr>
            <w:tcW w:w="4664" w:type="dxa"/>
          </w:tcPr>
          <w:p w:rsidR="00083E77" w:rsidRPr="0025673D" w:rsidRDefault="00BD6992" w:rsidP="0025673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5673D">
              <w:rPr>
                <w:rFonts w:ascii="Arial" w:hAnsi="Arial" w:cs="Arial"/>
                <w:color w:val="0070C0"/>
                <w:sz w:val="16"/>
                <w:szCs w:val="16"/>
              </w:rPr>
              <w:t>AMFEP</w:t>
            </w:r>
            <w:r w:rsidR="00083E77" w:rsidRPr="0025673D">
              <w:rPr>
                <w:rFonts w:ascii="Arial" w:hAnsi="Arial" w:cs="Arial"/>
                <w:color w:val="0070C0"/>
                <w:sz w:val="16"/>
                <w:szCs w:val="16"/>
              </w:rPr>
              <w:t>/</w:t>
            </w:r>
            <w:r w:rsidR="008B5FA6" w:rsidRPr="0025673D">
              <w:rPr>
                <w:rFonts w:ascii="Arial" w:hAnsi="Arial" w:cs="Arial"/>
                <w:color w:val="0070C0"/>
                <w:sz w:val="16"/>
                <w:szCs w:val="16"/>
              </w:rPr>
              <w:t>12</w:t>
            </w:r>
            <w:r w:rsidR="00083E77" w:rsidRPr="0025673D">
              <w:rPr>
                <w:rFonts w:ascii="Arial" w:hAnsi="Arial" w:cs="Arial"/>
                <w:color w:val="0070C0"/>
                <w:sz w:val="16"/>
                <w:szCs w:val="16"/>
              </w:rPr>
              <w:t>/</w:t>
            </w:r>
            <w:r w:rsidR="008B5FA6" w:rsidRPr="0025673D">
              <w:rPr>
                <w:rFonts w:ascii="Arial" w:hAnsi="Arial" w:cs="Arial"/>
                <w:color w:val="0070C0"/>
                <w:sz w:val="16"/>
                <w:szCs w:val="16"/>
              </w:rPr>
              <w:t>01</w:t>
            </w:r>
          </w:p>
        </w:tc>
        <w:tc>
          <w:tcPr>
            <w:tcW w:w="4665" w:type="dxa"/>
          </w:tcPr>
          <w:p w:rsidR="00083E77" w:rsidRPr="0025673D" w:rsidRDefault="008B5FA6" w:rsidP="008B5FA6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5673D">
              <w:rPr>
                <w:rFonts w:ascii="Arial" w:hAnsi="Arial" w:cs="Arial"/>
                <w:color w:val="0070C0"/>
                <w:sz w:val="16"/>
                <w:szCs w:val="16"/>
              </w:rPr>
              <w:t>31JAN2012</w:t>
            </w:r>
          </w:p>
        </w:tc>
      </w:tr>
    </w:tbl>
    <w:p w:rsidR="00083E77" w:rsidRPr="0025673D" w:rsidRDefault="00083E77" w:rsidP="00CC3117">
      <w:pPr>
        <w:rPr>
          <w:color w:val="0070C0"/>
        </w:rPr>
      </w:pPr>
    </w:p>
    <w:p w:rsidR="00BD56C4" w:rsidRPr="008B5FA6" w:rsidRDefault="00BD56C4" w:rsidP="008E532A">
      <w:pPr>
        <w:ind w:right="-286"/>
        <w:rPr>
          <w:rFonts w:ascii="Arial" w:hAnsi="Arial" w:cs="Arial"/>
          <w:sz w:val="22"/>
          <w:szCs w:val="22"/>
        </w:rPr>
      </w:pPr>
    </w:p>
    <w:p w:rsidR="00BD56C4" w:rsidRDefault="00BD56C4">
      <w:pPr>
        <w:spacing w:after="200" w:line="276" w:lineRule="auto"/>
        <w:rPr>
          <w:color w:val="1F497D"/>
        </w:rPr>
      </w:pPr>
      <w:r>
        <w:t xml:space="preserve">Appendix I: </w:t>
      </w:r>
      <w:r>
        <w:rPr>
          <w:color w:val="1F497D"/>
        </w:rPr>
        <w:t>Enzyme entries on Annex 1 of Dir. 67/548/EEC versus enzyme identification under REACH</w:t>
      </w:r>
    </w:p>
    <w:p w:rsidR="00BD56C4" w:rsidRDefault="00BD56C4" w:rsidP="00CC3117"/>
    <w:p w:rsidR="00BD56C4" w:rsidRDefault="009C6634">
      <w:pPr>
        <w:spacing w:after="200" w:line="276" w:lineRule="auto"/>
      </w:pPr>
      <w:r>
        <w:object w:dxaOrig="1454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6.5pt" o:ole="">
            <v:imagedata r:id="rId9" o:title=""/>
          </v:shape>
          <o:OLEObject Type="Embed" ProgID="Excel.Sheet.8" ShapeID="_x0000_i1025" DrawAspect="Icon" ObjectID="_1565001065" r:id="rId10"/>
        </w:object>
      </w:r>
    </w:p>
    <w:p w:rsidR="003C785C" w:rsidRDefault="003C785C">
      <w:pPr>
        <w:spacing w:after="200" w:line="276" w:lineRule="auto"/>
      </w:pPr>
    </w:p>
    <w:p w:rsidR="00BD56C4" w:rsidRPr="00632935" w:rsidRDefault="00BD56C4" w:rsidP="009C6634">
      <w:pPr>
        <w:spacing w:after="200" w:line="276" w:lineRule="auto"/>
      </w:pPr>
      <w:r>
        <w:t xml:space="preserve"> </w:t>
      </w:r>
    </w:p>
    <w:p w:rsidR="00BD56C4" w:rsidRDefault="00BD56C4">
      <w:pPr>
        <w:pStyle w:val="ListParagraph"/>
        <w:ind w:left="1080"/>
      </w:pPr>
    </w:p>
    <w:sectPr w:rsidR="00BD56C4" w:rsidSect="009C6634">
      <w:headerReference w:type="default" r:id="rId11"/>
      <w:footerReference w:type="default" r:id="rId12"/>
      <w:pgSz w:w="11907" w:h="16839" w:code="9"/>
      <w:pgMar w:top="144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3D" w:rsidRDefault="0025673D" w:rsidP="0012595F">
      <w:r>
        <w:separator/>
      </w:r>
    </w:p>
  </w:endnote>
  <w:endnote w:type="continuationSeparator" w:id="0">
    <w:p w:rsidR="0025673D" w:rsidRDefault="0025673D" w:rsidP="001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00B0F0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650D5" w:rsidRPr="000650D5" w:rsidRDefault="000650D5" w:rsidP="000650D5">
        <w:pPr>
          <w:jc w:val="right"/>
          <w:rPr>
            <w:rFonts w:ascii="Century Gothic" w:hAnsi="Century Gothic"/>
            <w:color w:val="00B0F0"/>
            <w:sz w:val="16"/>
            <w:szCs w:val="16"/>
          </w:rPr>
        </w:pPr>
        <w:r w:rsidRPr="000650D5">
          <w:rPr>
            <w:rFonts w:ascii="Century Gothic" w:hAnsi="Century Gothic"/>
            <w:color w:val="00B0F0"/>
            <w:sz w:val="16"/>
            <w:szCs w:val="16"/>
          </w:rPr>
          <w:t xml:space="preserve">Page </w:t>
        </w:r>
        <w:r w:rsidR="00694EC6" w:rsidRPr="000650D5">
          <w:rPr>
            <w:rFonts w:ascii="Century Gothic" w:hAnsi="Century Gothic"/>
            <w:color w:val="00B0F0"/>
            <w:sz w:val="16"/>
            <w:szCs w:val="16"/>
          </w:rPr>
          <w:fldChar w:fldCharType="begin"/>
        </w:r>
        <w:r w:rsidRPr="000650D5">
          <w:rPr>
            <w:rFonts w:ascii="Century Gothic" w:hAnsi="Century Gothic"/>
            <w:color w:val="00B0F0"/>
            <w:sz w:val="16"/>
            <w:szCs w:val="16"/>
          </w:rPr>
          <w:instrText xml:space="preserve"> PAGE </w:instrText>
        </w:r>
        <w:r w:rsidR="00694EC6" w:rsidRPr="000650D5">
          <w:rPr>
            <w:rFonts w:ascii="Century Gothic" w:hAnsi="Century Gothic"/>
            <w:color w:val="00B0F0"/>
            <w:sz w:val="16"/>
            <w:szCs w:val="16"/>
          </w:rPr>
          <w:fldChar w:fldCharType="separate"/>
        </w:r>
        <w:r w:rsidR="0018170E">
          <w:rPr>
            <w:rFonts w:ascii="Century Gothic" w:hAnsi="Century Gothic"/>
            <w:noProof/>
            <w:color w:val="00B0F0"/>
            <w:sz w:val="16"/>
            <w:szCs w:val="16"/>
          </w:rPr>
          <w:t>1</w:t>
        </w:r>
        <w:r w:rsidR="00694EC6" w:rsidRPr="000650D5">
          <w:rPr>
            <w:rFonts w:ascii="Century Gothic" w:hAnsi="Century Gothic"/>
            <w:color w:val="00B0F0"/>
            <w:sz w:val="16"/>
            <w:szCs w:val="16"/>
          </w:rPr>
          <w:fldChar w:fldCharType="end"/>
        </w:r>
        <w:r w:rsidRPr="000650D5">
          <w:rPr>
            <w:rFonts w:ascii="Century Gothic" w:hAnsi="Century Gothic"/>
            <w:color w:val="00B0F0"/>
            <w:sz w:val="16"/>
            <w:szCs w:val="16"/>
          </w:rPr>
          <w:t xml:space="preserve"> of </w:t>
        </w:r>
        <w:r w:rsidR="00694EC6" w:rsidRPr="000650D5">
          <w:rPr>
            <w:rFonts w:ascii="Century Gothic" w:hAnsi="Century Gothic"/>
            <w:color w:val="00B0F0"/>
            <w:sz w:val="16"/>
            <w:szCs w:val="16"/>
          </w:rPr>
          <w:fldChar w:fldCharType="begin"/>
        </w:r>
        <w:r w:rsidRPr="000650D5">
          <w:rPr>
            <w:rFonts w:ascii="Century Gothic" w:hAnsi="Century Gothic"/>
            <w:color w:val="00B0F0"/>
            <w:sz w:val="16"/>
            <w:szCs w:val="16"/>
          </w:rPr>
          <w:instrText xml:space="preserve"> NUMPAGES  </w:instrText>
        </w:r>
        <w:r w:rsidR="00694EC6" w:rsidRPr="000650D5">
          <w:rPr>
            <w:rFonts w:ascii="Century Gothic" w:hAnsi="Century Gothic"/>
            <w:color w:val="00B0F0"/>
            <w:sz w:val="16"/>
            <w:szCs w:val="16"/>
          </w:rPr>
          <w:fldChar w:fldCharType="separate"/>
        </w:r>
        <w:r w:rsidR="0018170E">
          <w:rPr>
            <w:rFonts w:ascii="Century Gothic" w:hAnsi="Century Gothic"/>
            <w:noProof/>
            <w:color w:val="00B0F0"/>
            <w:sz w:val="16"/>
            <w:szCs w:val="16"/>
          </w:rPr>
          <w:t>1</w:t>
        </w:r>
        <w:r w:rsidR="00694EC6" w:rsidRPr="000650D5">
          <w:rPr>
            <w:rFonts w:ascii="Century Gothic" w:hAnsi="Century Gothic"/>
            <w:color w:val="00B0F0"/>
            <w:sz w:val="16"/>
            <w:szCs w:val="16"/>
          </w:rPr>
          <w:fldChar w:fldCharType="end"/>
        </w:r>
      </w:p>
    </w:sdtContent>
  </w:sdt>
  <w:p w:rsidR="0025673D" w:rsidRPr="000650D5" w:rsidRDefault="0025673D" w:rsidP="000650D5">
    <w:pPr>
      <w:pStyle w:val="Footer"/>
      <w:jc w:val="righ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3D" w:rsidRDefault="0025673D" w:rsidP="0012595F">
      <w:r>
        <w:separator/>
      </w:r>
    </w:p>
  </w:footnote>
  <w:footnote w:type="continuationSeparator" w:id="0">
    <w:p w:rsidR="0025673D" w:rsidRDefault="0025673D" w:rsidP="0012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3D" w:rsidRPr="0025673D" w:rsidRDefault="0025673D" w:rsidP="00083E77">
    <w:pPr>
      <w:pStyle w:val="Header"/>
      <w:jc w:val="right"/>
      <w:rPr>
        <w:rFonts w:ascii="Century Gothic" w:hAnsi="Century Gothic"/>
        <w:color w:val="00B0F0"/>
        <w:sz w:val="16"/>
        <w:szCs w:val="16"/>
      </w:rPr>
    </w:pPr>
    <w:r>
      <w:rPr>
        <w:rFonts w:ascii="Century Gothic" w:hAnsi="Century Gothic"/>
        <w:noProof/>
        <w:color w:val="00B0F0"/>
        <w:sz w:val="16"/>
        <w:szCs w:val="16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695325</wp:posOffset>
          </wp:positionH>
          <wp:positionV relativeFrom="paragraph">
            <wp:posOffset>-180975</wp:posOffset>
          </wp:positionV>
          <wp:extent cx="361950" cy="352425"/>
          <wp:effectExtent l="19050" t="0" r="0" b="0"/>
          <wp:wrapNone/>
          <wp:docPr id="4" name="Picture 3" descr="amfep-logo-2011-35-new-st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fep-logo-2011-35-new-sty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B0F0"/>
        <w:sz w:val="16"/>
        <w:szCs w:val="16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-196782</wp:posOffset>
          </wp:positionV>
          <wp:extent cx="685800" cy="419100"/>
          <wp:effectExtent l="19050" t="0" r="0" b="0"/>
          <wp:wrapNone/>
          <wp:docPr id="3" name="Picture 2" descr="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5673D">
      <w:rPr>
        <w:rFonts w:ascii="Century Gothic" w:hAnsi="Century Gothic"/>
        <w:color w:val="00B0F0"/>
        <w:sz w:val="16"/>
        <w:szCs w:val="16"/>
      </w:rPr>
      <w:t>Amfep</w:t>
    </w:r>
    <w:proofErr w:type="spellEnd"/>
    <w:r w:rsidRPr="0025673D">
      <w:rPr>
        <w:rFonts w:ascii="Century Gothic" w:hAnsi="Century Gothic"/>
        <w:color w:val="00B0F0"/>
        <w:sz w:val="16"/>
        <w:szCs w:val="16"/>
      </w:rPr>
      <w:t>/12/0</w:t>
    </w:r>
    <w:r>
      <w:rPr>
        <w:rFonts w:ascii="Century Gothic" w:hAnsi="Century Gothic"/>
        <w:color w:val="00B0F0"/>
        <w:sz w:val="16"/>
        <w:szCs w:val="16"/>
      </w:rPr>
      <w:t>1</w:t>
    </w:r>
    <w:r w:rsidRPr="0025673D">
      <w:rPr>
        <w:rFonts w:ascii="Century Gothic" w:hAnsi="Century Gothic"/>
        <w:color w:val="00B0F0"/>
        <w:sz w:val="16"/>
        <w:szCs w:val="16"/>
      </w:rPr>
      <w:t xml:space="preserve"> – </w:t>
    </w:r>
    <w:proofErr w:type="spellStart"/>
    <w:r w:rsidRPr="0025673D">
      <w:rPr>
        <w:rFonts w:ascii="Century Gothic" w:hAnsi="Century Gothic"/>
        <w:color w:val="00B0F0"/>
        <w:sz w:val="16"/>
        <w:szCs w:val="16"/>
      </w:rPr>
      <w:t>Amfep</w:t>
    </w:r>
    <w:proofErr w:type="spellEnd"/>
    <w:r w:rsidRPr="0025673D">
      <w:rPr>
        <w:rFonts w:ascii="Century Gothic" w:hAnsi="Century Gothic"/>
        <w:color w:val="00B0F0"/>
        <w:sz w:val="16"/>
        <w:szCs w:val="16"/>
      </w:rPr>
      <w:t xml:space="preserve"> CLP Fact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AC2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3C0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88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5E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B9C9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E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10F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A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1A0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A3333"/>
    <w:multiLevelType w:val="hybridMultilevel"/>
    <w:tmpl w:val="EB8E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05235"/>
    <w:multiLevelType w:val="hybridMultilevel"/>
    <w:tmpl w:val="6FAEC2B2"/>
    <w:lvl w:ilvl="0" w:tplc="198E9AA6"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E93055"/>
    <w:multiLevelType w:val="hybridMultilevel"/>
    <w:tmpl w:val="D0085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C40368"/>
    <w:multiLevelType w:val="hybridMultilevel"/>
    <w:tmpl w:val="D43EC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1EA785D"/>
    <w:multiLevelType w:val="hybridMultilevel"/>
    <w:tmpl w:val="C5AE52AC"/>
    <w:lvl w:ilvl="0" w:tplc="FDB46E3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B3D19C0"/>
    <w:multiLevelType w:val="hybridMultilevel"/>
    <w:tmpl w:val="7B8C1570"/>
    <w:lvl w:ilvl="0" w:tplc="0EF4FDF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6">
    <w:nsid w:val="51921746"/>
    <w:multiLevelType w:val="hybridMultilevel"/>
    <w:tmpl w:val="31FCD5D2"/>
    <w:lvl w:ilvl="0" w:tplc="2A72DB2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7">
    <w:nsid w:val="57412F35"/>
    <w:multiLevelType w:val="hybridMultilevel"/>
    <w:tmpl w:val="7F6C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C4A28"/>
    <w:multiLevelType w:val="hybridMultilevel"/>
    <w:tmpl w:val="418C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151D30"/>
    <w:multiLevelType w:val="multilevel"/>
    <w:tmpl w:val="092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595173"/>
    <w:multiLevelType w:val="hybridMultilevel"/>
    <w:tmpl w:val="548AAC42"/>
    <w:lvl w:ilvl="0" w:tplc="C29EE316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F0E31"/>
    <w:multiLevelType w:val="hybridMultilevel"/>
    <w:tmpl w:val="567A1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B75C49"/>
    <w:multiLevelType w:val="hybridMultilevel"/>
    <w:tmpl w:val="B8A41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D27FE2"/>
    <w:multiLevelType w:val="hybridMultilevel"/>
    <w:tmpl w:val="FA92573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23"/>
  </w:num>
  <w:num w:numId="8">
    <w:abstractNumId w:val="20"/>
  </w:num>
  <w:num w:numId="9">
    <w:abstractNumId w:val="11"/>
  </w:num>
  <w:num w:numId="10">
    <w:abstractNumId w:val="18"/>
  </w:num>
  <w:num w:numId="11">
    <w:abstractNumId w:val="21"/>
  </w:num>
  <w:num w:numId="12">
    <w:abstractNumId w:val="14"/>
  </w:num>
  <w:num w:numId="13">
    <w:abstractNumId w:val="10"/>
  </w:num>
  <w:num w:numId="14">
    <w:abstractNumId w:val="12"/>
  </w:num>
  <w:num w:numId="15">
    <w:abstractNumId w:val="22"/>
  </w:num>
  <w:num w:numId="16">
    <w:abstractNumId w:val="17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0CC3"/>
    <w:rsid w:val="00011784"/>
    <w:rsid w:val="0002103A"/>
    <w:rsid w:val="00026D27"/>
    <w:rsid w:val="00027AB8"/>
    <w:rsid w:val="00035B2A"/>
    <w:rsid w:val="000468B1"/>
    <w:rsid w:val="00047833"/>
    <w:rsid w:val="00052534"/>
    <w:rsid w:val="0005783A"/>
    <w:rsid w:val="000650D5"/>
    <w:rsid w:val="00083E77"/>
    <w:rsid w:val="000932C3"/>
    <w:rsid w:val="00094528"/>
    <w:rsid w:val="00095436"/>
    <w:rsid w:val="0009669C"/>
    <w:rsid w:val="000C302E"/>
    <w:rsid w:val="000D607A"/>
    <w:rsid w:val="000D6D28"/>
    <w:rsid w:val="000D7129"/>
    <w:rsid w:val="000D7A21"/>
    <w:rsid w:val="000E34B2"/>
    <w:rsid w:val="000E3AB3"/>
    <w:rsid w:val="000F0B2E"/>
    <w:rsid w:val="000F1625"/>
    <w:rsid w:val="000F3CAC"/>
    <w:rsid w:val="001034CC"/>
    <w:rsid w:val="00103688"/>
    <w:rsid w:val="00110017"/>
    <w:rsid w:val="00112B20"/>
    <w:rsid w:val="00114BAA"/>
    <w:rsid w:val="00114CE5"/>
    <w:rsid w:val="001153BA"/>
    <w:rsid w:val="00116AC4"/>
    <w:rsid w:val="001238CA"/>
    <w:rsid w:val="0012595F"/>
    <w:rsid w:val="001355C5"/>
    <w:rsid w:val="001413F9"/>
    <w:rsid w:val="0014253B"/>
    <w:rsid w:val="00142DD9"/>
    <w:rsid w:val="0014631A"/>
    <w:rsid w:val="00172B3D"/>
    <w:rsid w:val="001735A1"/>
    <w:rsid w:val="0018170E"/>
    <w:rsid w:val="00183183"/>
    <w:rsid w:val="00184049"/>
    <w:rsid w:val="00186177"/>
    <w:rsid w:val="00195498"/>
    <w:rsid w:val="00195FE8"/>
    <w:rsid w:val="0019644C"/>
    <w:rsid w:val="00196A1B"/>
    <w:rsid w:val="001A5E3E"/>
    <w:rsid w:val="001B57C2"/>
    <w:rsid w:val="001B7AF0"/>
    <w:rsid w:val="001C1F5B"/>
    <w:rsid w:val="001C3CC4"/>
    <w:rsid w:val="001C3D92"/>
    <w:rsid w:val="001D1084"/>
    <w:rsid w:val="001D74E9"/>
    <w:rsid w:val="001F527C"/>
    <w:rsid w:val="001F6B41"/>
    <w:rsid w:val="0020449A"/>
    <w:rsid w:val="0020480D"/>
    <w:rsid w:val="002079B5"/>
    <w:rsid w:val="00223794"/>
    <w:rsid w:val="00224A87"/>
    <w:rsid w:val="002305B7"/>
    <w:rsid w:val="00235F12"/>
    <w:rsid w:val="00252065"/>
    <w:rsid w:val="0025673D"/>
    <w:rsid w:val="002574A0"/>
    <w:rsid w:val="00260FCA"/>
    <w:rsid w:val="002642EC"/>
    <w:rsid w:val="002654AF"/>
    <w:rsid w:val="002679AF"/>
    <w:rsid w:val="002748FC"/>
    <w:rsid w:val="00285E51"/>
    <w:rsid w:val="00285E90"/>
    <w:rsid w:val="00290420"/>
    <w:rsid w:val="0029089B"/>
    <w:rsid w:val="002A24FB"/>
    <w:rsid w:val="002A283F"/>
    <w:rsid w:val="002B6C4C"/>
    <w:rsid w:val="002D0298"/>
    <w:rsid w:val="002E1DBA"/>
    <w:rsid w:val="002E2707"/>
    <w:rsid w:val="002E5B05"/>
    <w:rsid w:val="002E5FE3"/>
    <w:rsid w:val="002F4DFF"/>
    <w:rsid w:val="002F5E17"/>
    <w:rsid w:val="00311C94"/>
    <w:rsid w:val="00333CAB"/>
    <w:rsid w:val="00342339"/>
    <w:rsid w:val="0035079B"/>
    <w:rsid w:val="00352F91"/>
    <w:rsid w:val="00361897"/>
    <w:rsid w:val="0037459F"/>
    <w:rsid w:val="003807EE"/>
    <w:rsid w:val="00380A1E"/>
    <w:rsid w:val="00381873"/>
    <w:rsid w:val="00384395"/>
    <w:rsid w:val="00387916"/>
    <w:rsid w:val="003A000E"/>
    <w:rsid w:val="003A3439"/>
    <w:rsid w:val="003A4440"/>
    <w:rsid w:val="003B103B"/>
    <w:rsid w:val="003B7EFA"/>
    <w:rsid w:val="003C68EA"/>
    <w:rsid w:val="003C785C"/>
    <w:rsid w:val="003D2A1A"/>
    <w:rsid w:val="003D2A68"/>
    <w:rsid w:val="003D444B"/>
    <w:rsid w:val="003D46BE"/>
    <w:rsid w:val="003F0365"/>
    <w:rsid w:val="003F44DB"/>
    <w:rsid w:val="003F6766"/>
    <w:rsid w:val="00413F0A"/>
    <w:rsid w:val="00415179"/>
    <w:rsid w:val="00421F3A"/>
    <w:rsid w:val="0042313D"/>
    <w:rsid w:val="00424E0B"/>
    <w:rsid w:val="004419B7"/>
    <w:rsid w:val="00445DDC"/>
    <w:rsid w:val="0045005D"/>
    <w:rsid w:val="00460783"/>
    <w:rsid w:val="00464D3A"/>
    <w:rsid w:val="00471EE7"/>
    <w:rsid w:val="004772BD"/>
    <w:rsid w:val="00483657"/>
    <w:rsid w:val="004C6E3F"/>
    <w:rsid w:val="004D2456"/>
    <w:rsid w:val="004E6D9C"/>
    <w:rsid w:val="004F00F3"/>
    <w:rsid w:val="004F2A9B"/>
    <w:rsid w:val="004F68EB"/>
    <w:rsid w:val="00503245"/>
    <w:rsid w:val="00505953"/>
    <w:rsid w:val="00510D4F"/>
    <w:rsid w:val="005167F1"/>
    <w:rsid w:val="0052525C"/>
    <w:rsid w:val="005272A0"/>
    <w:rsid w:val="0053023F"/>
    <w:rsid w:val="00533ED4"/>
    <w:rsid w:val="00536C37"/>
    <w:rsid w:val="00544FA7"/>
    <w:rsid w:val="00550C9A"/>
    <w:rsid w:val="005513B7"/>
    <w:rsid w:val="00564F98"/>
    <w:rsid w:val="00567923"/>
    <w:rsid w:val="00570E00"/>
    <w:rsid w:val="00573473"/>
    <w:rsid w:val="0058409F"/>
    <w:rsid w:val="005A1A62"/>
    <w:rsid w:val="005A445B"/>
    <w:rsid w:val="005B0BFC"/>
    <w:rsid w:val="005C71B5"/>
    <w:rsid w:val="005D0E0C"/>
    <w:rsid w:val="005E31CD"/>
    <w:rsid w:val="005F761B"/>
    <w:rsid w:val="00601742"/>
    <w:rsid w:val="006075BA"/>
    <w:rsid w:val="00616695"/>
    <w:rsid w:val="0062142A"/>
    <w:rsid w:val="0063094E"/>
    <w:rsid w:val="00632935"/>
    <w:rsid w:val="006337B0"/>
    <w:rsid w:val="00641829"/>
    <w:rsid w:val="006437CF"/>
    <w:rsid w:val="00645709"/>
    <w:rsid w:val="006618D4"/>
    <w:rsid w:val="00662718"/>
    <w:rsid w:val="00670C8F"/>
    <w:rsid w:val="006710D9"/>
    <w:rsid w:val="00673D4C"/>
    <w:rsid w:val="00694BB1"/>
    <w:rsid w:val="00694EC6"/>
    <w:rsid w:val="00695813"/>
    <w:rsid w:val="006A7634"/>
    <w:rsid w:val="006A7ED4"/>
    <w:rsid w:val="006B0775"/>
    <w:rsid w:val="006B1694"/>
    <w:rsid w:val="006D6F22"/>
    <w:rsid w:val="006D6F85"/>
    <w:rsid w:val="006E158A"/>
    <w:rsid w:val="006E583C"/>
    <w:rsid w:val="006F5B4E"/>
    <w:rsid w:val="00726304"/>
    <w:rsid w:val="00726A9D"/>
    <w:rsid w:val="007276DA"/>
    <w:rsid w:val="00732EDB"/>
    <w:rsid w:val="00733F30"/>
    <w:rsid w:val="00735BE2"/>
    <w:rsid w:val="00737494"/>
    <w:rsid w:val="00746614"/>
    <w:rsid w:val="00746C3D"/>
    <w:rsid w:val="0078527F"/>
    <w:rsid w:val="0078738C"/>
    <w:rsid w:val="00795F65"/>
    <w:rsid w:val="007C3BB9"/>
    <w:rsid w:val="007C4FE5"/>
    <w:rsid w:val="007D3F08"/>
    <w:rsid w:val="007D484D"/>
    <w:rsid w:val="007E1787"/>
    <w:rsid w:val="007E233F"/>
    <w:rsid w:val="007E423F"/>
    <w:rsid w:val="007E6169"/>
    <w:rsid w:val="007F3471"/>
    <w:rsid w:val="007F57EC"/>
    <w:rsid w:val="007F5A93"/>
    <w:rsid w:val="007F5F79"/>
    <w:rsid w:val="00805C1B"/>
    <w:rsid w:val="00812EF1"/>
    <w:rsid w:val="0081655A"/>
    <w:rsid w:val="0083267E"/>
    <w:rsid w:val="0084057F"/>
    <w:rsid w:val="008445E0"/>
    <w:rsid w:val="00844A81"/>
    <w:rsid w:val="00851DD0"/>
    <w:rsid w:val="0085481F"/>
    <w:rsid w:val="00855559"/>
    <w:rsid w:val="00855CE4"/>
    <w:rsid w:val="00872C83"/>
    <w:rsid w:val="00876AB8"/>
    <w:rsid w:val="00885199"/>
    <w:rsid w:val="008B2571"/>
    <w:rsid w:val="008B5FA6"/>
    <w:rsid w:val="008C5865"/>
    <w:rsid w:val="008D4565"/>
    <w:rsid w:val="008E346A"/>
    <w:rsid w:val="008E532A"/>
    <w:rsid w:val="008F0B24"/>
    <w:rsid w:val="008F1034"/>
    <w:rsid w:val="008F1D3F"/>
    <w:rsid w:val="00900F93"/>
    <w:rsid w:val="00917A78"/>
    <w:rsid w:val="0093205F"/>
    <w:rsid w:val="00932604"/>
    <w:rsid w:val="00940347"/>
    <w:rsid w:val="009478B4"/>
    <w:rsid w:val="00962F4E"/>
    <w:rsid w:val="00972B8A"/>
    <w:rsid w:val="009800F2"/>
    <w:rsid w:val="00983F6C"/>
    <w:rsid w:val="00984E07"/>
    <w:rsid w:val="00985245"/>
    <w:rsid w:val="00995B9B"/>
    <w:rsid w:val="00996129"/>
    <w:rsid w:val="009A3C78"/>
    <w:rsid w:val="009B656C"/>
    <w:rsid w:val="009B7741"/>
    <w:rsid w:val="009C6634"/>
    <w:rsid w:val="009D0A33"/>
    <w:rsid w:val="009D7715"/>
    <w:rsid w:val="009F785B"/>
    <w:rsid w:val="00A062B2"/>
    <w:rsid w:val="00A23539"/>
    <w:rsid w:val="00A24EAD"/>
    <w:rsid w:val="00A2790E"/>
    <w:rsid w:val="00A40756"/>
    <w:rsid w:val="00A42B8E"/>
    <w:rsid w:val="00A441FE"/>
    <w:rsid w:val="00A46342"/>
    <w:rsid w:val="00A55E84"/>
    <w:rsid w:val="00A601F6"/>
    <w:rsid w:val="00A62D10"/>
    <w:rsid w:val="00A81E71"/>
    <w:rsid w:val="00A837A2"/>
    <w:rsid w:val="00A8602E"/>
    <w:rsid w:val="00AA365D"/>
    <w:rsid w:val="00AA3BEA"/>
    <w:rsid w:val="00AB2353"/>
    <w:rsid w:val="00AC2B3C"/>
    <w:rsid w:val="00AC4AB9"/>
    <w:rsid w:val="00AD30E2"/>
    <w:rsid w:val="00AD71B8"/>
    <w:rsid w:val="00AE3050"/>
    <w:rsid w:val="00AF23DF"/>
    <w:rsid w:val="00AF24EB"/>
    <w:rsid w:val="00AF4957"/>
    <w:rsid w:val="00B001FD"/>
    <w:rsid w:val="00B072B8"/>
    <w:rsid w:val="00B10385"/>
    <w:rsid w:val="00B116ED"/>
    <w:rsid w:val="00B26542"/>
    <w:rsid w:val="00B3796F"/>
    <w:rsid w:val="00B42AD8"/>
    <w:rsid w:val="00B5326D"/>
    <w:rsid w:val="00B547CE"/>
    <w:rsid w:val="00B55E77"/>
    <w:rsid w:val="00B72696"/>
    <w:rsid w:val="00B819AC"/>
    <w:rsid w:val="00B96146"/>
    <w:rsid w:val="00B9697E"/>
    <w:rsid w:val="00B977F3"/>
    <w:rsid w:val="00BA576E"/>
    <w:rsid w:val="00BA712B"/>
    <w:rsid w:val="00BB1A54"/>
    <w:rsid w:val="00BD277D"/>
    <w:rsid w:val="00BD5071"/>
    <w:rsid w:val="00BD56C4"/>
    <w:rsid w:val="00BD6992"/>
    <w:rsid w:val="00BE3135"/>
    <w:rsid w:val="00BE5FCD"/>
    <w:rsid w:val="00C05DD7"/>
    <w:rsid w:val="00C1394F"/>
    <w:rsid w:val="00C142DD"/>
    <w:rsid w:val="00C17478"/>
    <w:rsid w:val="00C310FE"/>
    <w:rsid w:val="00C419A1"/>
    <w:rsid w:val="00C45880"/>
    <w:rsid w:val="00C47B7C"/>
    <w:rsid w:val="00C54F87"/>
    <w:rsid w:val="00C569C2"/>
    <w:rsid w:val="00C70D48"/>
    <w:rsid w:val="00C73E4B"/>
    <w:rsid w:val="00C86687"/>
    <w:rsid w:val="00C912DD"/>
    <w:rsid w:val="00C918D1"/>
    <w:rsid w:val="00C923BA"/>
    <w:rsid w:val="00C94609"/>
    <w:rsid w:val="00C962E7"/>
    <w:rsid w:val="00CA7D4F"/>
    <w:rsid w:val="00CB06E6"/>
    <w:rsid w:val="00CB0BC5"/>
    <w:rsid w:val="00CB22BD"/>
    <w:rsid w:val="00CB5AE1"/>
    <w:rsid w:val="00CB7FBD"/>
    <w:rsid w:val="00CC3117"/>
    <w:rsid w:val="00CC5709"/>
    <w:rsid w:val="00CF214F"/>
    <w:rsid w:val="00CF3B13"/>
    <w:rsid w:val="00D00968"/>
    <w:rsid w:val="00D13F2A"/>
    <w:rsid w:val="00D2154D"/>
    <w:rsid w:val="00D2218F"/>
    <w:rsid w:val="00D275EC"/>
    <w:rsid w:val="00D42978"/>
    <w:rsid w:val="00D51E8B"/>
    <w:rsid w:val="00D61D27"/>
    <w:rsid w:val="00D64E81"/>
    <w:rsid w:val="00D83196"/>
    <w:rsid w:val="00D94582"/>
    <w:rsid w:val="00DA0733"/>
    <w:rsid w:val="00DA29BD"/>
    <w:rsid w:val="00DC660F"/>
    <w:rsid w:val="00DD1CFD"/>
    <w:rsid w:val="00DD3FB3"/>
    <w:rsid w:val="00DE71CB"/>
    <w:rsid w:val="00DE74A3"/>
    <w:rsid w:val="00DF1A32"/>
    <w:rsid w:val="00DF666E"/>
    <w:rsid w:val="00E007BB"/>
    <w:rsid w:val="00E10759"/>
    <w:rsid w:val="00E11D70"/>
    <w:rsid w:val="00E15FAE"/>
    <w:rsid w:val="00E20D61"/>
    <w:rsid w:val="00E211C4"/>
    <w:rsid w:val="00E23DA0"/>
    <w:rsid w:val="00E30CE5"/>
    <w:rsid w:val="00E3459C"/>
    <w:rsid w:val="00E41EF8"/>
    <w:rsid w:val="00E42A19"/>
    <w:rsid w:val="00E55E24"/>
    <w:rsid w:val="00E63826"/>
    <w:rsid w:val="00E924A0"/>
    <w:rsid w:val="00E92BBC"/>
    <w:rsid w:val="00E977DD"/>
    <w:rsid w:val="00EA22F9"/>
    <w:rsid w:val="00EA6A07"/>
    <w:rsid w:val="00EA765A"/>
    <w:rsid w:val="00EB095E"/>
    <w:rsid w:val="00EB398A"/>
    <w:rsid w:val="00EC375F"/>
    <w:rsid w:val="00EC7366"/>
    <w:rsid w:val="00EE0F32"/>
    <w:rsid w:val="00EE150F"/>
    <w:rsid w:val="00EE49D3"/>
    <w:rsid w:val="00F04C5C"/>
    <w:rsid w:val="00F11BF5"/>
    <w:rsid w:val="00F13A0B"/>
    <w:rsid w:val="00F23DFF"/>
    <w:rsid w:val="00F26D07"/>
    <w:rsid w:val="00F409E8"/>
    <w:rsid w:val="00F442EE"/>
    <w:rsid w:val="00F462FE"/>
    <w:rsid w:val="00F65B46"/>
    <w:rsid w:val="00F67027"/>
    <w:rsid w:val="00F803E1"/>
    <w:rsid w:val="00F809FB"/>
    <w:rsid w:val="00F81ECE"/>
    <w:rsid w:val="00FA66FC"/>
    <w:rsid w:val="00FA70D6"/>
    <w:rsid w:val="00FB3357"/>
    <w:rsid w:val="00FC0192"/>
    <w:rsid w:val="00FC671F"/>
    <w:rsid w:val="00FC67EE"/>
    <w:rsid w:val="00FD14C4"/>
    <w:rsid w:val="00FD6694"/>
    <w:rsid w:val="00FE671F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rsid w:val="003C68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68EA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68EA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68EA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6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C6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68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C68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C68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C68EA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C68EA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3C68EA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3C68EA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3C68E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3C68E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3C68E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3C68E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3C68E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3C68EA"/>
    <w:rPr>
      <w:rFonts w:ascii="Cambria" w:eastAsia="MS Gothic" w:hAnsi="Cambria" w:cs="Times New Roman"/>
    </w:rPr>
  </w:style>
  <w:style w:type="paragraph" w:styleId="FootnoteText">
    <w:name w:val="footnote text"/>
    <w:basedOn w:val="Normal"/>
    <w:link w:val="FootnoteTextChar"/>
    <w:semiHidden/>
    <w:rsid w:val="001259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12595F"/>
    <w:rPr>
      <w:rFonts w:cs="Times New Roman"/>
      <w:lang w:eastAsia="en-US"/>
    </w:rPr>
  </w:style>
  <w:style w:type="character" w:styleId="FootnoteReference">
    <w:name w:val="footnote reference"/>
    <w:basedOn w:val="DefaultParagraphFont"/>
    <w:semiHidden/>
    <w:rsid w:val="0012595F"/>
    <w:rPr>
      <w:rFonts w:cs="Times New Roman"/>
      <w:vertAlign w:val="superscript"/>
    </w:rPr>
  </w:style>
  <w:style w:type="character" w:styleId="Hyperlink">
    <w:name w:val="Hyperlink"/>
    <w:basedOn w:val="DefaultParagraphFont"/>
    <w:rsid w:val="0012595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C68E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C68EA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3C68EA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C68EA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locked/>
    <w:rsid w:val="003C68EA"/>
    <w:rPr>
      <w:rFonts w:ascii="Cambria" w:eastAsia="MS Gothic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8EA"/>
    <w:rPr>
      <w:rFonts w:cs="Times New Roman"/>
      <w:b/>
      <w:bCs/>
    </w:rPr>
  </w:style>
  <w:style w:type="character" w:styleId="Emphasis">
    <w:name w:val="Emphasis"/>
    <w:basedOn w:val="DefaultParagraphFont"/>
    <w:qFormat/>
    <w:rsid w:val="003C68E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qFormat/>
    <w:rsid w:val="003C68EA"/>
    <w:rPr>
      <w:szCs w:val="32"/>
    </w:rPr>
  </w:style>
  <w:style w:type="paragraph" w:styleId="Quote">
    <w:name w:val="Quote"/>
    <w:basedOn w:val="Normal"/>
    <w:next w:val="Normal"/>
    <w:link w:val="QuoteChar"/>
    <w:qFormat/>
    <w:rsid w:val="003C68EA"/>
    <w:rPr>
      <w:i/>
    </w:rPr>
  </w:style>
  <w:style w:type="character" w:customStyle="1" w:styleId="QuoteChar">
    <w:name w:val="Quote Char"/>
    <w:basedOn w:val="DefaultParagraphFont"/>
    <w:link w:val="Quote"/>
    <w:locked/>
    <w:rsid w:val="003C68E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3C68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locked/>
    <w:rsid w:val="003C68E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qFormat/>
    <w:rsid w:val="003C68E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qFormat/>
    <w:rsid w:val="003C68E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3C68E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3C68E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qFormat/>
    <w:rsid w:val="003C68EA"/>
    <w:rPr>
      <w:rFonts w:ascii="Cambria" w:eastAsia="MS Gothic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3C68EA"/>
    <w:pPr>
      <w:outlineLvl w:val="9"/>
    </w:pPr>
  </w:style>
  <w:style w:type="table" w:styleId="TableGrid">
    <w:name w:val="Table Grid"/>
    <w:basedOn w:val="TableNormal"/>
    <w:rsid w:val="006A7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2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35F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142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142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142DD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sid w:val="006337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semiHidden/>
    <w:rsid w:val="006166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1669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6166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locked/>
    <w:rsid w:val="00616695"/>
    <w:rPr>
      <w:rFonts w:cs="Times New Roman"/>
      <w:sz w:val="24"/>
      <w:szCs w:val="24"/>
    </w:rPr>
  </w:style>
  <w:style w:type="paragraph" w:styleId="Revision">
    <w:name w:val="Revision"/>
    <w:hidden/>
    <w:semiHidden/>
    <w:rsid w:val="00057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rsid w:val="003C68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68EA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68EA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68EA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6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C6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68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C68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C68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C68EA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C68EA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3C68EA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3C68EA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3C68E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3C68E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3C68E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3C68E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3C68E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3C68EA"/>
    <w:rPr>
      <w:rFonts w:ascii="Cambria" w:eastAsia="MS Gothic" w:hAnsi="Cambria" w:cs="Times New Roman"/>
    </w:rPr>
  </w:style>
  <w:style w:type="paragraph" w:styleId="FootnoteText">
    <w:name w:val="footnote text"/>
    <w:basedOn w:val="Normal"/>
    <w:link w:val="FootnoteTextChar"/>
    <w:semiHidden/>
    <w:rsid w:val="001259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12595F"/>
    <w:rPr>
      <w:rFonts w:cs="Times New Roman"/>
      <w:lang w:eastAsia="en-US"/>
    </w:rPr>
  </w:style>
  <w:style w:type="character" w:styleId="FootnoteReference">
    <w:name w:val="footnote reference"/>
    <w:basedOn w:val="DefaultParagraphFont"/>
    <w:semiHidden/>
    <w:rsid w:val="0012595F"/>
    <w:rPr>
      <w:rFonts w:cs="Times New Roman"/>
      <w:vertAlign w:val="superscript"/>
    </w:rPr>
  </w:style>
  <w:style w:type="character" w:styleId="Hyperlink">
    <w:name w:val="Hyperlink"/>
    <w:basedOn w:val="DefaultParagraphFont"/>
    <w:rsid w:val="0012595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C68E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C68EA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3C68EA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C68EA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locked/>
    <w:rsid w:val="003C68EA"/>
    <w:rPr>
      <w:rFonts w:ascii="Cambria" w:eastAsia="MS Gothic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8EA"/>
    <w:rPr>
      <w:rFonts w:cs="Times New Roman"/>
      <w:b/>
      <w:bCs/>
    </w:rPr>
  </w:style>
  <w:style w:type="character" w:styleId="Emphasis">
    <w:name w:val="Emphasis"/>
    <w:basedOn w:val="DefaultParagraphFont"/>
    <w:qFormat/>
    <w:rsid w:val="003C68E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qFormat/>
    <w:rsid w:val="003C68EA"/>
    <w:rPr>
      <w:szCs w:val="32"/>
    </w:rPr>
  </w:style>
  <w:style w:type="paragraph" w:styleId="Quote">
    <w:name w:val="Quote"/>
    <w:basedOn w:val="Normal"/>
    <w:next w:val="Normal"/>
    <w:link w:val="QuoteChar"/>
    <w:qFormat/>
    <w:rsid w:val="003C68EA"/>
    <w:rPr>
      <w:i/>
    </w:rPr>
  </w:style>
  <w:style w:type="character" w:customStyle="1" w:styleId="QuoteChar">
    <w:name w:val="Quote Char"/>
    <w:basedOn w:val="DefaultParagraphFont"/>
    <w:link w:val="Quote"/>
    <w:locked/>
    <w:rsid w:val="003C68E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3C68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locked/>
    <w:rsid w:val="003C68E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qFormat/>
    <w:rsid w:val="003C68E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qFormat/>
    <w:rsid w:val="003C68E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3C68E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3C68E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qFormat/>
    <w:rsid w:val="003C68EA"/>
    <w:rPr>
      <w:rFonts w:ascii="Cambria" w:eastAsia="MS Gothic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3C68EA"/>
    <w:pPr>
      <w:outlineLvl w:val="9"/>
    </w:pPr>
  </w:style>
  <w:style w:type="table" w:styleId="TableGrid">
    <w:name w:val="Table Grid"/>
    <w:basedOn w:val="TableNormal"/>
    <w:rsid w:val="006A7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2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35F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142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142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142DD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sid w:val="006337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semiHidden/>
    <w:rsid w:val="006166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1669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6166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locked/>
    <w:rsid w:val="00616695"/>
    <w:rPr>
      <w:rFonts w:cs="Times New Roman"/>
      <w:sz w:val="24"/>
      <w:szCs w:val="24"/>
    </w:rPr>
  </w:style>
  <w:style w:type="paragraph" w:styleId="Revision">
    <w:name w:val="Revision"/>
    <w:hidden/>
    <w:semiHidden/>
    <w:rsid w:val="00057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278">
              <w:marLeft w:val="0"/>
              <w:marRight w:val="0"/>
              <w:marTop w:val="0"/>
              <w:marBottom w:val="0"/>
              <w:divBdr>
                <w:top w:val="single" w:sz="2" w:space="0" w:color="22607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682">
                  <w:marLeft w:val="1591"/>
                  <w:marRight w:val="1842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795">
              <w:marLeft w:val="0"/>
              <w:marRight w:val="0"/>
              <w:marTop w:val="0"/>
              <w:marBottom w:val="0"/>
              <w:divBdr>
                <w:top w:val="single" w:sz="2" w:space="0" w:color="22607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559">
                  <w:marLeft w:val="1591"/>
                  <w:marRight w:val="1842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A1AA-4629-4D25-A771-E7C6D286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CLP classification policy</vt:lpstr>
    </vt:vector>
  </TitlesOfParts>
  <Company/>
  <LinksUpToDate>false</LinksUpToDate>
  <CharactersWithSpaces>154</CharactersWithSpaces>
  <SharedDoc>false</SharedDoc>
  <HLinks>
    <vt:vector size="36" baseType="variant"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http://ec.europa.eu/enterprise/reach/ghs/index_en.htm</vt:lpwstr>
      </vt:variant>
      <vt:variant>
        <vt:lpwstr/>
      </vt:variant>
      <vt:variant>
        <vt:i4>1703948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http://www.unece.org/trans/danger/publi/ghs/ghs_rev03/03files_e.html</vt:lpwstr>
      </vt:variant>
      <vt:variant>
        <vt:lpwstr/>
      </vt:variant>
      <vt:variant>
        <vt:i4>3932287</vt:i4>
      </vt:variant>
      <vt:variant>
        <vt:i4>9</vt:i4>
      </vt:variant>
      <vt:variant>
        <vt:i4>0</vt:i4>
      </vt:variant>
      <vt:variant>
        <vt:i4>5</vt:i4>
      </vt:variant>
      <vt:variant>
        <vt:lpwstr>http://www.heraproject.com/RiskAssessment.cfm?SUBID=38</vt:lpwstr>
      </vt:variant>
      <vt:variant>
        <vt:lpwstr/>
      </vt:variant>
      <vt:variant>
        <vt:i4>3539070</vt:i4>
      </vt:variant>
      <vt:variant>
        <vt:i4>6</vt:i4>
      </vt:variant>
      <vt:variant>
        <vt:i4>0</vt:i4>
      </vt:variant>
      <vt:variant>
        <vt:i4>5</vt:i4>
      </vt:variant>
      <vt:variant>
        <vt:lpwstr>http://www.heraproject.com/RiskAssessment.cfm?SUBID=22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http://enzymes-reach.org/documents.html</vt:lpwstr>
      </vt:variant>
      <vt:variant>
        <vt:lpwstr/>
      </vt:variant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http://enzymes-reach.org/documents.html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CLP classification policy</dc:title>
  <dc:creator>Rie Tsuchiya</dc:creator>
  <cp:lastModifiedBy>AMFEP</cp:lastModifiedBy>
  <cp:revision>2</cp:revision>
  <cp:lastPrinted>2012-02-01T10:18:00Z</cp:lastPrinted>
  <dcterms:created xsi:type="dcterms:W3CDTF">2017-08-23T11:45:00Z</dcterms:created>
  <dcterms:modified xsi:type="dcterms:W3CDTF">2017-08-23T11:45:00Z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unaNumber">
    <vt:lpwstr/>
  </property>
  <property fmtid="{D5CDD505-2E9C-101B-9397-08002B2CF9AE}" pid="3" name="ContentTypeId">
    <vt:lpwstr>0x0101005573A2DA9D8B4529943595C164061F7D00A64FBAB6ABB3425CADE1D19376F61C66001F53A94908A2D1408F05C81D1AA461E9</vt:lpwstr>
  </property>
  <property fmtid="{D5CDD505-2E9C-101B-9397-08002B2CF9AE}" pid="4" name="Phase">
    <vt:lpwstr>TEC</vt:lpwstr>
  </property>
</Properties>
</file>